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9F72" w14:textId="3F5E9343" w:rsidR="00771CB9" w:rsidRDefault="00771CB9" w:rsidP="5C988A0E">
      <w:pPr>
        <w:spacing w:line="360" w:lineRule="auto"/>
        <w:jc w:val="right"/>
      </w:pPr>
    </w:p>
    <w:p w14:paraId="26F5F7AA" w14:textId="2A37CCF8" w:rsidR="00606444" w:rsidRPr="00606444" w:rsidRDefault="00383D54" w:rsidP="00606444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ARTISTES, </w:t>
      </w:r>
      <w:proofErr w:type="gramStart"/>
      <w:r>
        <w:rPr>
          <w:rFonts w:ascii="Times New Roman" w:hAnsi="Times New Roman" w:cs="Times New Roman"/>
          <w:u w:val="single"/>
        </w:rPr>
        <w:t>CRE</w:t>
      </w:r>
      <w:r w:rsidR="000167FA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u w:val="single"/>
        </w:rPr>
        <w:t>TEUR.RI</w:t>
      </w:r>
      <w:r w:rsidR="000167FA">
        <w:rPr>
          <w:rFonts w:ascii="Times New Roman" w:hAnsi="Times New Roman" w:cs="Times New Roman"/>
          <w:u w:val="single"/>
        </w:rPr>
        <w:t>CE.S</w:t>
      </w:r>
      <w:proofErr w:type="gramEnd"/>
      <w:r>
        <w:rPr>
          <w:rFonts w:ascii="Times New Roman" w:hAnsi="Times New Roman" w:cs="Times New Roman"/>
          <w:u w:val="single"/>
        </w:rPr>
        <w:t xml:space="preserve"> ET TECHNICIEN.NE.S</w:t>
      </w:r>
      <w:r w:rsidR="00606444" w:rsidRPr="00606444">
        <w:rPr>
          <w:rFonts w:ascii="Times New Roman" w:hAnsi="Times New Roman" w:cs="Times New Roman"/>
          <w:u w:val="single"/>
        </w:rPr>
        <w:t xml:space="preserve"> :</w:t>
      </w:r>
    </w:p>
    <w:p w14:paraId="1F465BFB" w14:textId="6A29BD27" w:rsidR="00606444" w:rsidRPr="00606444" w:rsidRDefault="00606444" w:rsidP="00606444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606444">
        <w:rPr>
          <w:rFonts w:ascii="Times New Roman" w:hAnsi="Times New Roman" w:cs="Times New Roman"/>
          <w:u w:val="single"/>
        </w:rPr>
        <w:t>NOUS AVONS BESOIN DE VOUS !</w:t>
      </w:r>
    </w:p>
    <w:p w14:paraId="66964B34" w14:textId="0EA0AEF2" w:rsidR="00F07FD6" w:rsidRDefault="00644992" w:rsidP="00FD20A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606444">
        <w:rPr>
          <w:rFonts w:ascii="Times New Roman" w:hAnsi="Times New Roman" w:cs="Times New Roman"/>
        </w:rPr>
        <w:t xml:space="preserve"> projet </w:t>
      </w:r>
      <w:r w:rsidR="00606444" w:rsidRPr="4739DB11">
        <w:rPr>
          <w:rFonts w:ascii="Times New Roman" w:hAnsi="Times New Roman" w:cs="Times New Roman"/>
        </w:rPr>
        <w:t xml:space="preserve">de recherche </w:t>
      </w:r>
      <w:proofErr w:type="spellStart"/>
      <w:r w:rsidR="001F27C1" w:rsidRPr="4739DB11">
        <w:rPr>
          <w:rFonts w:ascii="Times New Roman" w:hAnsi="Times New Roman" w:cs="Times New Roman"/>
        </w:rPr>
        <w:t>InequalArts</w:t>
      </w:r>
      <w:proofErr w:type="spellEnd"/>
      <w:r w:rsidR="001F27C1">
        <w:rPr>
          <w:rFonts w:ascii="Times New Roman" w:hAnsi="Times New Roman" w:cs="Times New Roman"/>
        </w:rPr>
        <w:t xml:space="preserve"> (</w:t>
      </w:r>
      <w:r w:rsidR="00606444" w:rsidRPr="4739DB11">
        <w:rPr>
          <w:rFonts w:ascii="Times New Roman" w:hAnsi="Times New Roman" w:cs="Times New Roman"/>
        </w:rPr>
        <w:t>(</w:t>
      </w:r>
      <w:r w:rsidR="00606444" w:rsidRPr="00606444">
        <w:rPr>
          <w:rFonts w:ascii="Times New Roman" w:hAnsi="Times New Roman" w:cs="Times New Roman"/>
          <w:i/>
        </w:rPr>
        <w:t>In-)fructueuses trajectoire : une étude des inégalités sociales dans le secteur des arts de la scène en Fédération Wallonie-Bruxelles</w:t>
      </w:r>
      <w:r w:rsidR="00606444" w:rsidRPr="4739DB11">
        <w:rPr>
          <w:rFonts w:ascii="Times New Roman" w:hAnsi="Times New Roman" w:cs="Times New Roman"/>
        </w:rPr>
        <w:t xml:space="preserve"> »</w:t>
      </w:r>
      <w:r w:rsidR="00606444">
        <w:rPr>
          <w:rFonts w:ascii="Times New Roman" w:hAnsi="Times New Roman" w:cs="Times New Roman"/>
        </w:rPr>
        <w:t>)</w:t>
      </w:r>
      <w:r w:rsidR="00F07FD6" w:rsidRPr="00F07FD6">
        <w:rPr>
          <w:rFonts w:ascii="Times New Roman" w:hAnsi="Times New Roman" w:cs="Times New Roman"/>
        </w:rPr>
        <w:t xml:space="preserve"> </w:t>
      </w:r>
      <w:r w:rsidR="00F07FD6">
        <w:rPr>
          <w:rFonts w:ascii="Times New Roman" w:hAnsi="Times New Roman" w:cs="Times New Roman"/>
        </w:rPr>
        <w:t>est mené par l’ULB</w:t>
      </w:r>
      <w:r w:rsidR="009B7176">
        <w:rPr>
          <w:rFonts w:ascii="Times New Roman" w:hAnsi="Times New Roman" w:cs="Times New Roman"/>
        </w:rPr>
        <w:t xml:space="preserve">, sous la direction de Laurie </w:t>
      </w:r>
      <w:proofErr w:type="spellStart"/>
      <w:r w:rsidR="009B7176">
        <w:rPr>
          <w:rFonts w:ascii="Times New Roman" w:hAnsi="Times New Roman" w:cs="Times New Roman"/>
        </w:rPr>
        <w:t>Hanquinet</w:t>
      </w:r>
      <w:proofErr w:type="spellEnd"/>
      <w:r w:rsidR="009B7176">
        <w:rPr>
          <w:rFonts w:ascii="Times New Roman" w:hAnsi="Times New Roman" w:cs="Times New Roman"/>
        </w:rPr>
        <w:t>. Il</w:t>
      </w:r>
      <w:r w:rsidR="00F07FD6">
        <w:rPr>
          <w:rFonts w:ascii="Times New Roman" w:hAnsi="Times New Roman" w:cs="Times New Roman"/>
        </w:rPr>
        <w:t xml:space="preserve"> vise </w:t>
      </w:r>
      <w:r w:rsidR="001F27C1" w:rsidRPr="001F27C1">
        <w:rPr>
          <w:rFonts w:ascii="Times New Roman" w:hAnsi="Times New Roman" w:cs="Times New Roman"/>
        </w:rPr>
        <w:t>à offrir une image claire</w:t>
      </w:r>
      <w:r w:rsidR="001F27C1">
        <w:rPr>
          <w:rFonts w:ascii="Times New Roman" w:hAnsi="Times New Roman" w:cs="Times New Roman"/>
        </w:rPr>
        <w:t>, chiffres à l’appui,</w:t>
      </w:r>
      <w:r w:rsidR="001F27C1" w:rsidRPr="001F27C1">
        <w:rPr>
          <w:rFonts w:ascii="Times New Roman" w:hAnsi="Times New Roman" w:cs="Times New Roman"/>
        </w:rPr>
        <w:t xml:space="preserve"> des difficultés et obstacles qui peuvent ponctuer les trajectoires professionnelles de ceux et celles qui sont au </w:t>
      </w:r>
      <w:r w:rsidR="00FC0B0F">
        <w:rPr>
          <w:rFonts w:ascii="Times New Roman" w:hAnsi="Times New Roman" w:cs="Times New Roman"/>
        </w:rPr>
        <w:t>cœur</w:t>
      </w:r>
      <w:r w:rsidR="001F27C1" w:rsidRPr="001F27C1">
        <w:rPr>
          <w:rFonts w:ascii="Times New Roman" w:hAnsi="Times New Roman" w:cs="Times New Roman"/>
        </w:rPr>
        <w:t xml:space="preserve"> de la vie culturelle de la FWB.</w:t>
      </w:r>
    </w:p>
    <w:p w14:paraId="5D6AFF66" w14:textId="77777777" w:rsidR="00691A59" w:rsidRDefault="00560E4B" w:rsidP="001957C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questionnaire s’adresse aux</w:t>
      </w:r>
      <w:r w:rsidR="00644992" w:rsidRPr="00606444">
        <w:rPr>
          <w:rFonts w:ascii="Times New Roman" w:hAnsi="Times New Roman" w:cs="Times New Roman"/>
        </w:rPr>
        <w:t xml:space="preserve"> personnes qui se définissent comme artistes, </w:t>
      </w:r>
      <w:proofErr w:type="spellStart"/>
      <w:proofErr w:type="gramStart"/>
      <w:r w:rsidR="00644992" w:rsidRPr="00606444">
        <w:rPr>
          <w:rFonts w:ascii="Times New Roman" w:hAnsi="Times New Roman" w:cs="Times New Roman"/>
        </w:rPr>
        <w:t>créateur.rices</w:t>
      </w:r>
      <w:proofErr w:type="spellEnd"/>
      <w:proofErr w:type="gramEnd"/>
      <w:r w:rsidR="00644992" w:rsidRPr="00606444">
        <w:rPr>
          <w:rFonts w:ascii="Times New Roman" w:hAnsi="Times New Roman" w:cs="Times New Roman"/>
        </w:rPr>
        <w:t xml:space="preserve"> et </w:t>
      </w:r>
      <w:proofErr w:type="spellStart"/>
      <w:r w:rsidR="00644992" w:rsidRPr="00606444">
        <w:rPr>
          <w:rFonts w:ascii="Times New Roman" w:hAnsi="Times New Roman" w:cs="Times New Roman"/>
        </w:rPr>
        <w:t>technicien.ne.s</w:t>
      </w:r>
      <w:proofErr w:type="spellEnd"/>
      <w:r w:rsidR="00644992" w:rsidRPr="00606444">
        <w:rPr>
          <w:rFonts w:ascii="Times New Roman" w:hAnsi="Times New Roman" w:cs="Times New Roman"/>
        </w:rPr>
        <w:t xml:space="preserve"> des arts du spectacle et de la scène, indépendamment de leurs sources de revenus et de leur statut, et qui sont professionnellement actives en F</w:t>
      </w:r>
      <w:r w:rsidR="00644992">
        <w:rPr>
          <w:rFonts w:ascii="Times New Roman" w:hAnsi="Times New Roman" w:cs="Times New Roman"/>
        </w:rPr>
        <w:t xml:space="preserve">édération </w:t>
      </w:r>
      <w:r w:rsidR="00644992" w:rsidRPr="00606444">
        <w:rPr>
          <w:rFonts w:ascii="Times New Roman" w:hAnsi="Times New Roman" w:cs="Times New Roman"/>
        </w:rPr>
        <w:t>W</w:t>
      </w:r>
      <w:r w:rsidR="00644992">
        <w:rPr>
          <w:rFonts w:ascii="Times New Roman" w:hAnsi="Times New Roman" w:cs="Times New Roman"/>
        </w:rPr>
        <w:t>allonie-</w:t>
      </w:r>
      <w:r w:rsidR="00644992" w:rsidRPr="00606444">
        <w:rPr>
          <w:rFonts w:ascii="Times New Roman" w:hAnsi="Times New Roman" w:cs="Times New Roman"/>
        </w:rPr>
        <w:t>B</w:t>
      </w:r>
      <w:r w:rsidR="00644992">
        <w:rPr>
          <w:rFonts w:ascii="Times New Roman" w:hAnsi="Times New Roman" w:cs="Times New Roman"/>
        </w:rPr>
        <w:t>ruxelles</w:t>
      </w:r>
      <w:r w:rsidR="00644992" w:rsidRPr="00606444">
        <w:rPr>
          <w:rFonts w:ascii="Times New Roman" w:hAnsi="Times New Roman" w:cs="Times New Roman"/>
        </w:rPr>
        <w:t xml:space="preserve"> (entre autres)</w:t>
      </w:r>
      <w:r w:rsidR="00644992" w:rsidRPr="006249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764786E" w14:textId="7FF638FF" w:rsidR="001957CB" w:rsidRPr="001957CB" w:rsidRDefault="009372F9" w:rsidP="001957C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Réponde à notre questionnaire en ligne</w:t>
      </w:r>
      <w:r w:rsidRPr="008E7E8D">
        <w:rPr>
          <w:rFonts w:ascii="Times New Roman" w:hAnsi="Times New Roman" w:cs="Times New Roman"/>
        </w:rPr>
        <w:t xml:space="preserve"> ne vous prendra que quelques minutes, maximum 20, mais peut avoir un impact réel. </w:t>
      </w:r>
      <w:r w:rsidR="00560E4B">
        <w:rPr>
          <w:rFonts w:ascii="Times New Roman" w:hAnsi="Times New Roman" w:cs="Times New Roman"/>
        </w:rPr>
        <w:t>Si suffisamment de personnes</w:t>
      </w:r>
      <w:r>
        <w:rPr>
          <w:rFonts w:ascii="Times New Roman" w:hAnsi="Times New Roman" w:cs="Times New Roman"/>
        </w:rPr>
        <w:t xml:space="preserve"> partici</w:t>
      </w:r>
      <w:r w:rsidR="00F03C32">
        <w:rPr>
          <w:rFonts w:ascii="Times New Roman" w:hAnsi="Times New Roman" w:cs="Times New Roman"/>
        </w:rPr>
        <w:t>pent à l’enquête</w:t>
      </w:r>
      <w:r w:rsidR="00560E4B">
        <w:rPr>
          <w:rFonts w:ascii="Times New Roman" w:hAnsi="Times New Roman" w:cs="Times New Roman"/>
        </w:rPr>
        <w:t xml:space="preserve">, nous serons en mesure </w:t>
      </w:r>
      <w:r w:rsidR="001957CB" w:rsidRPr="001957CB">
        <w:rPr>
          <w:rFonts w:ascii="Times New Roman" w:hAnsi="Times New Roman" w:cs="Times New Roman"/>
        </w:rPr>
        <w:t>de faire des analyses</w:t>
      </w:r>
      <w:r w:rsidR="00D847BD">
        <w:rPr>
          <w:rFonts w:ascii="Times New Roman" w:hAnsi="Times New Roman" w:cs="Times New Roman"/>
        </w:rPr>
        <w:t xml:space="preserve"> </w:t>
      </w:r>
      <w:proofErr w:type="spellStart"/>
      <w:r w:rsidR="00D847BD">
        <w:rPr>
          <w:rFonts w:ascii="Times New Roman" w:hAnsi="Times New Roman" w:cs="Times New Roman"/>
        </w:rPr>
        <w:t>satistiques</w:t>
      </w:r>
      <w:proofErr w:type="spellEnd"/>
      <w:r w:rsidR="001957CB" w:rsidRPr="001957CB">
        <w:rPr>
          <w:rFonts w:ascii="Times New Roman" w:hAnsi="Times New Roman" w:cs="Times New Roman"/>
        </w:rPr>
        <w:t xml:space="preserve"> </w:t>
      </w:r>
      <w:r w:rsidR="00500D4B">
        <w:rPr>
          <w:rFonts w:ascii="Times New Roman" w:hAnsi="Times New Roman" w:cs="Times New Roman"/>
        </w:rPr>
        <w:t>solides</w:t>
      </w:r>
      <w:r w:rsidR="002F5C50">
        <w:rPr>
          <w:rFonts w:ascii="Times New Roman" w:hAnsi="Times New Roman" w:cs="Times New Roman"/>
        </w:rPr>
        <w:t xml:space="preserve"> des </w:t>
      </w:r>
      <w:r w:rsidR="001957CB" w:rsidRPr="001957CB">
        <w:rPr>
          <w:rFonts w:ascii="Times New Roman" w:hAnsi="Times New Roman" w:cs="Times New Roman"/>
        </w:rPr>
        <w:t xml:space="preserve">conditions de travail </w:t>
      </w:r>
      <w:r w:rsidR="002F5C50">
        <w:rPr>
          <w:rFonts w:ascii="Times New Roman" w:hAnsi="Times New Roman" w:cs="Times New Roman"/>
        </w:rPr>
        <w:t xml:space="preserve">et des difficultés </w:t>
      </w:r>
      <w:r w:rsidR="00691A59">
        <w:rPr>
          <w:rFonts w:ascii="Times New Roman" w:hAnsi="Times New Roman" w:cs="Times New Roman"/>
        </w:rPr>
        <w:t>rencontrées par le</w:t>
      </w:r>
      <w:r w:rsidR="001957CB" w:rsidRPr="001957CB">
        <w:rPr>
          <w:rFonts w:ascii="Times New Roman" w:hAnsi="Times New Roman" w:cs="Times New Roman"/>
        </w:rPr>
        <w:t xml:space="preserve">s artistes et </w:t>
      </w:r>
      <w:proofErr w:type="spellStart"/>
      <w:proofErr w:type="gramStart"/>
      <w:r w:rsidR="001957CB" w:rsidRPr="001957CB">
        <w:rPr>
          <w:rFonts w:ascii="Times New Roman" w:hAnsi="Times New Roman" w:cs="Times New Roman"/>
        </w:rPr>
        <w:t>technicien.ne.s</w:t>
      </w:r>
      <w:proofErr w:type="spellEnd"/>
      <w:proofErr w:type="gramEnd"/>
      <w:r w:rsidR="001957CB" w:rsidRPr="001957CB">
        <w:rPr>
          <w:rFonts w:ascii="Times New Roman" w:hAnsi="Times New Roman" w:cs="Times New Roman"/>
        </w:rPr>
        <w:t xml:space="preserve"> en FWB</w:t>
      </w:r>
      <w:r w:rsidR="002F5C50">
        <w:rPr>
          <w:rFonts w:ascii="Times New Roman" w:hAnsi="Times New Roman" w:cs="Times New Roman"/>
        </w:rPr>
        <w:t>. Sur cette base, nous pourrons</w:t>
      </w:r>
      <w:r w:rsidR="0003678E">
        <w:rPr>
          <w:rFonts w:ascii="Times New Roman" w:hAnsi="Times New Roman" w:cs="Times New Roman"/>
        </w:rPr>
        <w:t xml:space="preserve"> non seulement</w:t>
      </w:r>
      <w:r w:rsidR="002F5C50">
        <w:rPr>
          <w:rFonts w:ascii="Times New Roman" w:hAnsi="Times New Roman" w:cs="Times New Roman"/>
        </w:rPr>
        <w:t xml:space="preserve"> </w:t>
      </w:r>
      <w:r w:rsidR="00D60943">
        <w:rPr>
          <w:rFonts w:ascii="Times New Roman" w:hAnsi="Times New Roman" w:cs="Times New Roman"/>
        </w:rPr>
        <w:t xml:space="preserve">sensibiliser le grand public </w:t>
      </w:r>
      <w:r w:rsidR="0066467D">
        <w:rPr>
          <w:rFonts w:ascii="Times New Roman" w:hAnsi="Times New Roman" w:cs="Times New Roman"/>
        </w:rPr>
        <w:t xml:space="preserve">à cette question </w:t>
      </w:r>
      <w:r w:rsidR="0003678E">
        <w:rPr>
          <w:rFonts w:ascii="Times New Roman" w:hAnsi="Times New Roman" w:cs="Times New Roman"/>
        </w:rPr>
        <w:t>mais aussi</w:t>
      </w:r>
      <w:r w:rsidR="001957CB" w:rsidRPr="001957CB">
        <w:rPr>
          <w:rFonts w:ascii="Times New Roman" w:hAnsi="Times New Roman" w:cs="Times New Roman"/>
        </w:rPr>
        <w:t xml:space="preserve"> formuler des recommandations </w:t>
      </w:r>
      <w:r w:rsidR="0003678E" w:rsidRPr="001957CB">
        <w:rPr>
          <w:rFonts w:ascii="Times New Roman" w:hAnsi="Times New Roman" w:cs="Times New Roman"/>
        </w:rPr>
        <w:t xml:space="preserve">auprès des différents </w:t>
      </w:r>
      <w:r w:rsidR="0003678E" w:rsidRPr="00D60943">
        <w:rPr>
          <w:rFonts w:ascii="Times New Roman" w:hAnsi="Times New Roman" w:cs="Times New Roman"/>
          <w:i/>
          <w:iCs/>
        </w:rPr>
        <w:t>stakeholders</w:t>
      </w:r>
      <w:r w:rsidR="0003678E" w:rsidRPr="001957CB">
        <w:rPr>
          <w:rFonts w:ascii="Times New Roman" w:hAnsi="Times New Roman" w:cs="Times New Roman"/>
        </w:rPr>
        <w:t xml:space="preserve"> et responsables politiques</w:t>
      </w:r>
      <w:r w:rsidR="0003678E" w:rsidRPr="001957CB">
        <w:rPr>
          <w:rFonts w:ascii="Times New Roman" w:hAnsi="Times New Roman" w:cs="Times New Roman"/>
        </w:rPr>
        <w:t xml:space="preserve"> </w:t>
      </w:r>
      <w:r w:rsidR="001957CB" w:rsidRPr="001957CB">
        <w:rPr>
          <w:rFonts w:ascii="Times New Roman" w:hAnsi="Times New Roman" w:cs="Times New Roman"/>
        </w:rPr>
        <w:t xml:space="preserve">pour une politique </w:t>
      </w:r>
      <w:r w:rsidR="00F03C32" w:rsidRPr="008E7E8D">
        <w:rPr>
          <w:rFonts w:ascii="Times New Roman" w:hAnsi="Times New Roman" w:cs="Times New Roman"/>
        </w:rPr>
        <w:t>et des pratiques institutionnelles justes et inclusives</w:t>
      </w:r>
      <w:r w:rsidR="001957CB" w:rsidRPr="001957CB">
        <w:rPr>
          <w:rFonts w:ascii="Times New Roman" w:hAnsi="Times New Roman" w:cs="Times New Roman"/>
        </w:rPr>
        <w:t>.</w:t>
      </w:r>
    </w:p>
    <w:p w14:paraId="72AAE895" w14:textId="33E4BD85" w:rsidR="00606444" w:rsidRDefault="00606444" w:rsidP="00FD20A8">
      <w:pPr>
        <w:spacing w:line="360" w:lineRule="auto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Pour </w:t>
      </w:r>
      <w:r w:rsidR="0003678E">
        <w:rPr>
          <w:rFonts w:ascii="Times New Roman" w:hAnsi="Times New Roman" w:cs="Times New Roman"/>
        </w:rPr>
        <w:t>participer à l’enquête</w:t>
      </w:r>
      <w:r>
        <w:rPr>
          <w:rFonts w:ascii="Times New Roman" w:hAnsi="Times New Roman" w:cs="Times New Roman"/>
        </w:rPr>
        <w:t xml:space="preserve">, il suffit de répondre à l’enquête (anonyme et confidentielle) </w:t>
      </w:r>
      <w:r w:rsidR="00174B0C">
        <w:rPr>
          <w:rFonts w:ascii="Times New Roman" w:hAnsi="Times New Roman" w:cs="Times New Roman"/>
        </w:rPr>
        <w:t xml:space="preserve">en cliquant sur le lien </w:t>
      </w:r>
      <w:hyperlink r:id="rId6" w:history="1">
        <w:r w:rsidR="00174B0C" w:rsidRPr="00F734A8">
          <w:rPr>
            <w:rStyle w:val="Lienhypertexte"/>
            <w:rFonts w:ascii="Helvetica" w:hAnsi="Helvetica" w:cs="Calibri"/>
            <w:sz w:val="21"/>
            <w:szCs w:val="21"/>
            <w:bdr w:val="none" w:sz="0" w:space="0" w:color="auto" w:frame="1"/>
            <w:shd w:val="clear" w:color="auto" w:fill="FFFFFF"/>
          </w:rPr>
          <w:t>https://survey.ulb.ac.be/survey3/index.php/849844?lang=fr</w:t>
        </w:r>
      </w:hyperlink>
      <w:r w:rsidR="00174B0C">
        <w:rPr>
          <w:rFonts w:ascii="Times New Roman" w:hAnsi="Times New Roman" w:cs="Times New Roman"/>
        </w:rPr>
        <w:t xml:space="preserve"> ou en scannant le QR </w:t>
      </w:r>
      <w:r w:rsidR="0015674E">
        <w:rPr>
          <w:rFonts w:ascii="Times New Roman" w:hAnsi="Times New Roman" w:cs="Times New Roman"/>
        </w:rPr>
        <w:t>Code :</w:t>
      </w:r>
      <w:r w:rsidR="00132BBC"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3E3BA29F" w14:textId="2B62C72E" w:rsidR="007447D4" w:rsidRDefault="007447D4" w:rsidP="00FD20A8">
      <w:pPr>
        <w:spacing w:line="360" w:lineRule="auto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77FE8CF" wp14:editId="1993F0F3">
            <wp:extent cx="1619250" cy="1619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35F7" w14:textId="7E1FFCE4" w:rsidR="00606444" w:rsidRDefault="00606444" w:rsidP="006064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 : </w:t>
      </w:r>
    </w:p>
    <w:p w14:paraId="560D67C1" w14:textId="5D1ADBA1" w:rsidR="00771CB9" w:rsidRPr="009E0B12" w:rsidRDefault="003135EE" w:rsidP="00606444">
      <w:pPr>
        <w:spacing w:line="360" w:lineRule="auto"/>
        <w:jc w:val="both"/>
        <w:rPr>
          <w:rFonts w:ascii="Times New Roman" w:hAnsi="Times New Roman" w:cs="Times New Roman"/>
        </w:rPr>
      </w:pPr>
      <w:r w:rsidRPr="51CBDF97">
        <w:rPr>
          <w:rFonts w:ascii="Times New Roman" w:hAnsi="Times New Roman" w:cs="Times New Roman"/>
        </w:rPr>
        <w:t xml:space="preserve">Dr. Carla Mascia – </w:t>
      </w:r>
      <w:hyperlink r:id="rId8">
        <w:r w:rsidRPr="51CBDF97">
          <w:rPr>
            <w:rStyle w:val="Lienhypertexte"/>
            <w:rFonts w:ascii="Times New Roman" w:hAnsi="Times New Roman" w:cs="Times New Roman"/>
          </w:rPr>
          <w:t>Carla.Mascia@ulb.be</w:t>
        </w:r>
      </w:hyperlink>
      <w:r w:rsidRPr="51CBDF97">
        <w:rPr>
          <w:rFonts w:ascii="Times New Roman" w:hAnsi="Times New Roman" w:cs="Times New Roman"/>
        </w:rPr>
        <w:t xml:space="preserve"> </w:t>
      </w:r>
    </w:p>
    <w:p w14:paraId="580810D0" w14:textId="7FB89170" w:rsidR="582E08F5" w:rsidRDefault="4DF03BCD" w:rsidP="004A37EF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51CBDF97">
        <w:rPr>
          <w:rFonts w:ascii="Times New Roman" w:hAnsi="Times New Roman" w:cs="Times New Roman"/>
        </w:rPr>
        <w:t xml:space="preserve"> </w:t>
      </w:r>
      <w:r w:rsidR="582E08F5" w:rsidRPr="51CBDF97">
        <w:rPr>
          <w:rFonts w:ascii="Times New Roman" w:hAnsi="Times New Roman" w:cs="Times New Roman"/>
        </w:rPr>
        <w:t xml:space="preserve"> </w:t>
      </w:r>
    </w:p>
    <w:sectPr w:rsidR="582E08F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99AA" w14:textId="77777777" w:rsidR="00C634B6" w:rsidRDefault="00C634B6" w:rsidP="00771CB9">
      <w:pPr>
        <w:spacing w:after="0" w:line="240" w:lineRule="auto"/>
      </w:pPr>
      <w:r>
        <w:separator/>
      </w:r>
    </w:p>
  </w:endnote>
  <w:endnote w:type="continuationSeparator" w:id="0">
    <w:p w14:paraId="64B232C3" w14:textId="77777777" w:rsidR="00C634B6" w:rsidRDefault="00C634B6" w:rsidP="0077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9A37AC" w14:paraId="70CC3EE5" w14:textId="77777777" w:rsidTr="769A37AC">
      <w:tc>
        <w:tcPr>
          <w:tcW w:w="3020" w:type="dxa"/>
        </w:tcPr>
        <w:p w14:paraId="77F92D62" w14:textId="30F97870" w:rsidR="769A37AC" w:rsidRDefault="769A37AC" w:rsidP="769A37AC">
          <w:pPr>
            <w:pStyle w:val="En-tte"/>
            <w:ind w:left="-115"/>
          </w:pPr>
        </w:p>
      </w:tc>
      <w:tc>
        <w:tcPr>
          <w:tcW w:w="3020" w:type="dxa"/>
        </w:tcPr>
        <w:p w14:paraId="4B48520F" w14:textId="241E5427" w:rsidR="769A37AC" w:rsidRDefault="769A37AC" w:rsidP="769A37AC">
          <w:pPr>
            <w:pStyle w:val="En-tte"/>
            <w:jc w:val="center"/>
          </w:pPr>
        </w:p>
      </w:tc>
      <w:tc>
        <w:tcPr>
          <w:tcW w:w="3020" w:type="dxa"/>
        </w:tcPr>
        <w:p w14:paraId="7C008C09" w14:textId="11B83663" w:rsidR="769A37AC" w:rsidRDefault="769A37AC" w:rsidP="769A37AC">
          <w:pPr>
            <w:pStyle w:val="En-tte"/>
            <w:ind w:right="-115"/>
            <w:jc w:val="right"/>
          </w:pPr>
        </w:p>
      </w:tc>
    </w:tr>
  </w:tbl>
  <w:p w14:paraId="482FD28D" w14:textId="013038AD" w:rsidR="769A37AC" w:rsidRDefault="769A37AC" w:rsidP="769A37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1F7F" w14:textId="77777777" w:rsidR="00C634B6" w:rsidRDefault="00C634B6" w:rsidP="00771CB9">
      <w:pPr>
        <w:spacing w:after="0" w:line="240" w:lineRule="auto"/>
      </w:pPr>
      <w:r>
        <w:separator/>
      </w:r>
    </w:p>
  </w:footnote>
  <w:footnote w:type="continuationSeparator" w:id="0">
    <w:p w14:paraId="093DBBF6" w14:textId="77777777" w:rsidR="00C634B6" w:rsidRDefault="00C634B6" w:rsidP="0077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9D5D" w14:textId="58714CAF" w:rsidR="00771CB9" w:rsidRDefault="0062499D">
    <w:pPr>
      <w:pStyle w:val="En-tte"/>
    </w:pPr>
    <w:r>
      <w:rPr>
        <w:noProof/>
      </w:rPr>
      <w:drawing>
        <wp:inline distT="0" distB="0" distL="0" distR="0" wp14:anchorId="2421DF23" wp14:editId="0BEA4920">
          <wp:extent cx="1397000" cy="8858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730" cy="89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771CB9">
      <w:rPr>
        <w:noProof/>
      </w:rPr>
      <w:drawing>
        <wp:inline distT="0" distB="0" distL="0" distR="0" wp14:anchorId="1DD2B6A1" wp14:editId="0BC37286">
          <wp:extent cx="1018141" cy="8953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R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760" cy="903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771CB9">
      <w:rPr>
        <w:rFonts w:ascii="Times New Roman" w:eastAsia="Times New Roman" w:hAnsi="Times New Roman" w:cs="Times New Roman"/>
        <w:noProof/>
      </w:rPr>
      <w:drawing>
        <wp:inline distT="0" distB="0" distL="0" distR="0" wp14:anchorId="2BA25F2B" wp14:editId="0F29AEB2">
          <wp:extent cx="877987" cy="877987"/>
          <wp:effectExtent l="0" t="0" r="0" b="0"/>
          <wp:docPr id="2" name="image1.jpg" descr="/var/folders/v2/vb63pbwn6w741pwykpmf56xw0000gn/T/com.microsoft.Word/WebArchiveCopyPasteTempFiles/ulbnor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/var/folders/v2/vb63pbwn6w741pwykpmf56xw0000gn/T/com.microsoft.Word/WebArchiveCopyPasteTempFiles/ulbnorm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987" cy="8779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B9"/>
    <w:rsid w:val="000167FA"/>
    <w:rsid w:val="0003678E"/>
    <w:rsid w:val="00037B4A"/>
    <w:rsid w:val="00041D6F"/>
    <w:rsid w:val="0004282C"/>
    <w:rsid w:val="0004371C"/>
    <w:rsid w:val="000515B2"/>
    <w:rsid w:val="000B28A9"/>
    <w:rsid w:val="000B6C15"/>
    <w:rsid w:val="000B6CCF"/>
    <w:rsid w:val="000F0AFE"/>
    <w:rsid w:val="000F0C46"/>
    <w:rsid w:val="00132BBC"/>
    <w:rsid w:val="001357ED"/>
    <w:rsid w:val="001441CE"/>
    <w:rsid w:val="0015674E"/>
    <w:rsid w:val="00174B0C"/>
    <w:rsid w:val="00194C34"/>
    <w:rsid w:val="001957CB"/>
    <w:rsid w:val="001C2BEF"/>
    <w:rsid w:val="001F238F"/>
    <w:rsid w:val="001F27C1"/>
    <w:rsid w:val="00220AE4"/>
    <w:rsid w:val="00261177"/>
    <w:rsid w:val="002F27B3"/>
    <w:rsid w:val="002F2A7D"/>
    <w:rsid w:val="002F5C50"/>
    <w:rsid w:val="00304700"/>
    <w:rsid w:val="003135EE"/>
    <w:rsid w:val="003447DB"/>
    <w:rsid w:val="00364240"/>
    <w:rsid w:val="00383D54"/>
    <w:rsid w:val="003A2B32"/>
    <w:rsid w:val="003E5814"/>
    <w:rsid w:val="003F29BE"/>
    <w:rsid w:val="004024FE"/>
    <w:rsid w:val="00410383"/>
    <w:rsid w:val="004168F3"/>
    <w:rsid w:val="00495B1D"/>
    <w:rsid w:val="004A37EF"/>
    <w:rsid w:val="004B1ED3"/>
    <w:rsid w:val="004C42D7"/>
    <w:rsid w:val="00500D4B"/>
    <w:rsid w:val="005015F1"/>
    <w:rsid w:val="005420ED"/>
    <w:rsid w:val="00560E4B"/>
    <w:rsid w:val="0056465A"/>
    <w:rsid w:val="00581D16"/>
    <w:rsid w:val="005A2D0A"/>
    <w:rsid w:val="005B3FD8"/>
    <w:rsid w:val="00606444"/>
    <w:rsid w:val="006238B6"/>
    <w:rsid w:val="0062499D"/>
    <w:rsid w:val="006303E9"/>
    <w:rsid w:val="00644992"/>
    <w:rsid w:val="006562E6"/>
    <w:rsid w:val="0066467D"/>
    <w:rsid w:val="00691A59"/>
    <w:rsid w:val="006A412F"/>
    <w:rsid w:val="0071018F"/>
    <w:rsid w:val="007332BE"/>
    <w:rsid w:val="00733936"/>
    <w:rsid w:val="007447D4"/>
    <w:rsid w:val="00755287"/>
    <w:rsid w:val="00761848"/>
    <w:rsid w:val="00765BEC"/>
    <w:rsid w:val="00771CB9"/>
    <w:rsid w:val="007723C6"/>
    <w:rsid w:val="007A3C48"/>
    <w:rsid w:val="007C63F5"/>
    <w:rsid w:val="00804832"/>
    <w:rsid w:val="00870867"/>
    <w:rsid w:val="008A1584"/>
    <w:rsid w:val="008D6F7F"/>
    <w:rsid w:val="008E18B9"/>
    <w:rsid w:val="008E7E8D"/>
    <w:rsid w:val="00920654"/>
    <w:rsid w:val="009372F9"/>
    <w:rsid w:val="00963F5D"/>
    <w:rsid w:val="009A2C32"/>
    <w:rsid w:val="009B7176"/>
    <w:rsid w:val="009C1382"/>
    <w:rsid w:val="009E0B12"/>
    <w:rsid w:val="00A624ED"/>
    <w:rsid w:val="00AA3180"/>
    <w:rsid w:val="00AA533F"/>
    <w:rsid w:val="00AE38CE"/>
    <w:rsid w:val="00BF0108"/>
    <w:rsid w:val="00BF6AEF"/>
    <w:rsid w:val="00C177F9"/>
    <w:rsid w:val="00C2542D"/>
    <w:rsid w:val="00C634B6"/>
    <w:rsid w:val="00C66B8D"/>
    <w:rsid w:val="00CC2534"/>
    <w:rsid w:val="00CE0438"/>
    <w:rsid w:val="00D20BDC"/>
    <w:rsid w:val="00D25ADE"/>
    <w:rsid w:val="00D366C2"/>
    <w:rsid w:val="00D444A8"/>
    <w:rsid w:val="00D60943"/>
    <w:rsid w:val="00D81822"/>
    <w:rsid w:val="00D847BD"/>
    <w:rsid w:val="00DB3824"/>
    <w:rsid w:val="00DD40AE"/>
    <w:rsid w:val="00DE0921"/>
    <w:rsid w:val="00DE0936"/>
    <w:rsid w:val="00DE2F3E"/>
    <w:rsid w:val="00E12AE8"/>
    <w:rsid w:val="00E225C1"/>
    <w:rsid w:val="00E22C73"/>
    <w:rsid w:val="00E54DC6"/>
    <w:rsid w:val="00E86F76"/>
    <w:rsid w:val="00EA2111"/>
    <w:rsid w:val="00EB03F6"/>
    <w:rsid w:val="00EB1202"/>
    <w:rsid w:val="00EF1499"/>
    <w:rsid w:val="00F03C32"/>
    <w:rsid w:val="00F07FD6"/>
    <w:rsid w:val="00F23DD0"/>
    <w:rsid w:val="00F33481"/>
    <w:rsid w:val="00F40217"/>
    <w:rsid w:val="00F73E72"/>
    <w:rsid w:val="00FC0B0F"/>
    <w:rsid w:val="00FC2AE8"/>
    <w:rsid w:val="00FD20A8"/>
    <w:rsid w:val="0100B308"/>
    <w:rsid w:val="02964D96"/>
    <w:rsid w:val="04A14549"/>
    <w:rsid w:val="07F2E2B4"/>
    <w:rsid w:val="0AA02B8E"/>
    <w:rsid w:val="0C872DAE"/>
    <w:rsid w:val="0D1E5637"/>
    <w:rsid w:val="0E0C1135"/>
    <w:rsid w:val="0FD074F9"/>
    <w:rsid w:val="106EC964"/>
    <w:rsid w:val="11589863"/>
    <w:rsid w:val="15C6E49B"/>
    <w:rsid w:val="17DFC73C"/>
    <w:rsid w:val="1A139101"/>
    <w:rsid w:val="1C021BCA"/>
    <w:rsid w:val="1D2DEE3C"/>
    <w:rsid w:val="1EC22578"/>
    <w:rsid w:val="1FEAD0FE"/>
    <w:rsid w:val="20855ADE"/>
    <w:rsid w:val="211589F2"/>
    <w:rsid w:val="216D8125"/>
    <w:rsid w:val="21785B15"/>
    <w:rsid w:val="229831F6"/>
    <w:rsid w:val="24EE111C"/>
    <w:rsid w:val="2590C8EE"/>
    <w:rsid w:val="2F48BFCF"/>
    <w:rsid w:val="31ED1FF5"/>
    <w:rsid w:val="320625CA"/>
    <w:rsid w:val="333ECF65"/>
    <w:rsid w:val="3388F056"/>
    <w:rsid w:val="339CB141"/>
    <w:rsid w:val="347B6FD3"/>
    <w:rsid w:val="3552A87D"/>
    <w:rsid w:val="35B44C5C"/>
    <w:rsid w:val="36B73DB9"/>
    <w:rsid w:val="36EDE8A9"/>
    <w:rsid w:val="37D2B056"/>
    <w:rsid w:val="385C6179"/>
    <w:rsid w:val="386BA5A1"/>
    <w:rsid w:val="3889B90A"/>
    <w:rsid w:val="392584CA"/>
    <w:rsid w:val="39CFE774"/>
    <w:rsid w:val="39F831DA"/>
    <w:rsid w:val="3AC1552B"/>
    <w:rsid w:val="3BB01EF5"/>
    <w:rsid w:val="3D4DEC8A"/>
    <w:rsid w:val="3EE4CB5A"/>
    <w:rsid w:val="3F53F2AC"/>
    <w:rsid w:val="3F8F1E29"/>
    <w:rsid w:val="4316F579"/>
    <w:rsid w:val="4333DE45"/>
    <w:rsid w:val="45602EC4"/>
    <w:rsid w:val="4739DB11"/>
    <w:rsid w:val="48014402"/>
    <w:rsid w:val="484C09D9"/>
    <w:rsid w:val="4A6C2333"/>
    <w:rsid w:val="4B2D72A7"/>
    <w:rsid w:val="4DF03BCD"/>
    <w:rsid w:val="4F170BDE"/>
    <w:rsid w:val="511E1003"/>
    <w:rsid w:val="51CBDF97"/>
    <w:rsid w:val="553FCD74"/>
    <w:rsid w:val="5558F5D1"/>
    <w:rsid w:val="582E08F5"/>
    <w:rsid w:val="5A827EA2"/>
    <w:rsid w:val="5B2097CF"/>
    <w:rsid w:val="5C988A0E"/>
    <w:rsid w:val="60648281"/>
    <w:rsid w:val="634D0DC7"/>
    <w:rsid w:val="63F62F12"/>
    <w:rsid w:val="65247E8C"/>
    <w:rsid w:val="69A5BAF1"/>
    <w:rsid w:val="6A6D2A60"/>
    <w:rsid w:val="6A9EBB94"/>
    <w:rsid w:val="6B088F19"/>
    <w:rsid w:val="6B7FE4C9"/>
    <w:rsid w:val="6BCD2048"/>
    <w:rsid w:val="6C0EB824"/>
    <w:rsid w:val="6E459144"/>
    <w:rsid w:val="6E9F6EC5"/>
    <w:rsid w:val="6FF09677"/>
    <w:rsid w:val="6FFD66E4"/>
    <w:rsid w:val="71EF8D07"/>
    <w:rsid w:val="74AEFCBA"/>
    <w:rsid w:val="756DC517"/>
    <w:rsid w:val="763B98CC"/>
    <w:rsid w:val="7667090C"/>
    <w:rsid w:val="769A37AC"/>
    <w:rsid w:val="7A55CF6D"/>
    <w:rsid w:val="7D13642A"/>
    <w:rsid w:val="7D5EB61E"/>
    <w:rsid w:val="7F4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5AED"/>
  <w15:chartTrackingRefBased/>
  <w15:docId w15:val="{804EAAAB-AE4C-440A-BEDB-2A26CD5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1CB9"/>
  </w:style>
  <w:style w:type="paragraph" w:styleId="Pieddepage">
    <w:name w:val="footer"/>
    <w:basedOn w:val="Normal"/>
    <w:link w:val="PieddepageCar"/>
    <w:uiPriority w:val="99"/>
    <w:unhideWhenUsed/>
    <w:rsid w:val="0077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CB9"/>
  </w:style>
  <w:style w:type="character" w:styleId="Lienhypertexte">
    <w:name w:val="Hyperlink"/>
    <w:basedOn w:val="Policepardfaut"/>
    <w:uiPriority w:val="99"/>
    <w:unhideWhenUsed/>
    <w:rsid w:val="00771C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1CB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41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CE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441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41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41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41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41CE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Mascia@ulb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vey.ulb.ac.be/survey3/index.php/849844?lang=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mascia</dc:creator>
  <cp:keywords/>
  <dc:description/>
  <cp:lastModifiedBy>Carla MASCIA</cp:lastModifiedBy>
  <cp:revision>23</cp:revision>
  <cp:lastPrinted>2021-07-20T15:28:00Z</cp:lastPrinted>
  <dcterms:created xsi:type="dcterms:W3CDTF">2022-02-28T11:01:00Z</dcterms:created>
  <dcterms:modified xsi:type="dcterms:W3CDTF">2022-04-01T08:38:00Z</dcterms:modified>
</cp:coreProperties>
</file>